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11" w:rsidRPr="000C6911" w:rsidRDefault="000C6911" w:rsidP="008F04F6">
      <w:pPr>
        <w:rPr>
          <w:b/>
          <w:i/>
          <w:sz w:val="36"/>
          <w:szCs w:val="36"/>
        </w:rPr>
      </w:pPr>
      <w:r w:rsidRPr="000C6911">
        <w:rPr>
          <w:b/>
          <w:sz w:val="36"/>
          <w:szCs w:val="36"/>
        </w:rPr>
        <w:t>Förderungen für Parteien bzw. deren Klubs</w:t>
      </w:r>
    </w:p>
    <w:p w:rsidR="000C6911" w:rsidRDefault="000C6911" w:rsidP="008F04F6">
      <w:pPr>
        <w:rPr>
          <w:b/>
          <w:u w:val="single"/>
        </w:rPr>
      </w:pPr>
    </w:p>
    <w:p w:rsidR="000C6911" w:rsidRDefault="000C6911" w:rsidP="008F04F6">
      <w:pPr>
        <w:rPr>
          <w:b/>
          <w:u w:val="single"/>
        </w:rPr>
      </w:pPr>
    </w:p>
    <w:p w:rsidR="008F04F6" w:rsidRPr="000C6911" w:rsidRDefault="000C6911" w:rsidP="008F04F6">
      <w:pPr>
        <w:rPr>
          <w:b/>
          <w:u w:val="single"/>
        </w:rPr>
      </w:pPr>
      <w:r w:rsidRPr="000C6911">
        <w:rPr>
          <w:b/>
          <w:u w:val="single"/>
        </w:rPr>
        <w:t>z</w:t>
      </w:r>
      <w:r w:rsidR="008F04F6" w:rsidRPr="000C6911">
        <w:rPr>
          <w:b/>
          <w:u w:val="single"/>
        </w:rPr>
        <w:t>u Punkt 1)</w:t>
      </w:r>
      <w:bookmarkStart w:id="0" w:name="_GoBack"/>
      <w:bookmarkEnd w:id="0"/>
    </w:p>
    <w:p w:rsidR="008F04F6" w:rsidRDefault="008F04F6" w:rsidP="008F04F6">
      <w:pPr>
        <w:tabs>
          <w:tab w:val="left" w:pos="3686"/>
          <w:tab w:val="decimal" w:pos="4820"/>
        </w:tabs>
      </w:pPr>
      <w:r>
        <w:t>Jahr 2005</w:t>
      </w:r>
      <w:r>
        <w:tab/>
        <w:t>€</w:t>
      </w:r>
      <w:r>
        <w:tab/>
        <w:t>4.382,00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2006</w:t>
      </w:r>
      <w:r>
        <w:tab/>
        <w:t>€</w:t>
      </w:r>
      <w:r>
        <w:tab/>
        <w:t>4.204,80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2007</w:t>
      </w:r>
      <w:r>
        <w:tab/>
        <w:t>€</w:t>
      </w:r>
      <w:r>
        <w:tab/>
        <w:t>4.470,00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2008</w:t>
      </w:r>
      <w:r>
        <w:tab/>
        <w:t>€</w:t>
      </w:r>
      <w:r>
        <w:tab/>
        <w:t>4.052,24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2009</w:t>
      </w:r>
      <w:r>
        <w:tab/>
        <w:t>€</w:t>
      </w:r>
      <w:r>
        <w:tab/>
        <w:t>4.052,24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2010</w:t>
      </w:r>
      <w:r>
        <w:tab/>
        <w:t>€</w:t>
      </w:r>
      <w:r>
        <w:tab/>
        <w:t>3.957,12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2011</w:t>
      </w:r>
      <w:r>
        <w:tab/>
        <w:t>€</w:t>
      </w:r>
      <w:r>
        <w:tab/>
        <w:t>4.512,12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2012</w:t>
      </w:r>
      <w:r>
        <w:tab/>
        <w:t>€</w:t>
      </w:r>
      <w:r>
        <w:tab/>
        <w:t>13.459,00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2013</w:t>
      </w:r>
      <w:r>
        <w:tab/>
        <w:t>€</w:t>
      </w:r>
      <w:r>
        <w:tab/>
        <w:t>15.133,24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2014</w:t>
      </w:r>
      <w:r>
        <w:tab/>
        <w:t>€</w:t>
      </w:r>
      <w:r>
        <w:tab/>
        <w:t>31.105,00 *</w:t>
      </w:r>
    </w:p>
    <w:p w:rsidR="008F04F6" w:rsidRDefault="008F04F6" w:rsidP="008F04F6">
      <w:pPr>
        <w:tabs>
          <w:tab w:val="left" w:pos="3686"/>
          <w:tab w:val="decimal" w:pos="4820"/>
        </w:tabs>
      </w:pPr>
      <w:r>
        <w:t>Jahr 2015</w:t>
      </w:r>
      <w:r>
        <w:tab/>
        <w:t>€</w:t>
      </w:r>
      <w:r>
        <w:tab/>
        <w:t>49.241,90 *</w:t>
      </w:r>
      <w:r>
        <w:tab/>
      </w:r>
    </w:p>
    <w:p w:rsidR="008F04F6" w:rsidRDefault="008F04F6" w:rsidP="008F04F6">
      <w:pPr>
        <w:tabs>
          <w:tab w:val="left" w:pos="3686"/>
          <w:tab w:val="decimal" w:pos="4820"/>
        </w:tabs>
      </w:pPr>
    </w:p>
    <w:p w:rsidR="008F04F6" w:rsidRDefault="008F04F6" w:rsidP="008F04F6">
      <w:pPr>
        <w:tabs>
          <w:tab w:val="left" w:pos="3686"/>
          <w:tab w:val="decimal" w:pos="4820"/>
        </w:tabs>
      </w:pPr>
      <w:r>
        <w:t xml:space="preserve">*) </w:t>
      </w:r>
      <w:r w:rsidR="000C6911">
        <w:t>Steiermärkisches Parteienförderungs-Verfassungsgesetz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2)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Keine Förderungen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3)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Keine Förderungen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4)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Keine Förderung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Pr="000C6911" w:rsidRDefault="000C6911" w:rsidP="008F04F6">
      <w:pPr>
        <w:tabs>
          <w:tab w:val="left" w:pos="3686"/>
          <w:tab w:val="decimal" w:pos="4820"/>
        </w:tabs>
        <w:rPr>
          <w:b/>
          <w:u w:val="single"/>
        </w:rPr>
      </w:pPr>
      <w:r w:rsidRPr="000C6911">
        <w:rPr>
          <w:b/>
          <w:u w:val="single"/>
        </w:rPr>
        <w:t>zu Punkt 5)</w:t>
      </w:r>
    </w:p>
    <w:p w:rsidR="000C6911" w:rsidRDefault="000C6911" w:rsidP="008F04F6">
      <w:pPr>
        <w:tabs>
          <w:tab w:val="left" w:pos="3686"/>
          <w:tab w:val="decimal" w:pos="4820"/>
        </w:tabs>
      </w:pPr>
      <w:r>
        <w:t>Für das Jahr 2016 sind keine Änderungen geplant</w:t>
      </w: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Default="000C6911" w:rsidP="008F04F6">
      <w:pPr>
        <w:tabs>
          <w:tab w:val="left" w:pos="3686"/>
          <w:tab w:val="decimal" w:pos="4820"/>
        </w:tabs>
      </w:pPr>
    </w:p>
    <w:p w:rsidR="000C6911" w:rsidRDefault="000C6911" w:rsidP="008F04F6">
      <w:pPr>
        <w:tabs>
          <w:tab w:val="left" w:pos="3686"/>
          <w:tab w:val="decimal" w:pos="4820"/>
        </w:tabs>
      </w:pPr>
    </w:p>
    <w:p w:rsidR="00315D58" w:rsidRDefault="000C6911"/>
    <w:sectPr w:rsidR="00315D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6"/>
    <w:rsid w:val="000C6911"/>
    <w:rsid w:val="008F04F6"/>
    <w:rsid w:val="00C86EFF"/>
    <w:rsid w:val="00CC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1192-C5FE-4688-9C67-95DBF21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4F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Koroschetz Ernst</dc:creator>
  <cp:keywords/>
  <dc:description/>
  <cp:lastModifiedBy>Koroschetz Ernst</cp:lastModifiedBy>
  <cp:revision>2</cp:revision>
  <dcterms:created xsi:type="dcterms:W3CDTF">2016-04-01T05:26:00Z</dcterms:created>
  <dcterms:modified xsi:type="dcterms:W3CDTF">2016-04-01T05:42:00Z</dcterms:modified>
</cp:coreProperties>
</file>