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60" w:rsidRDefault="00C47160" w:rsidP="00C47160">
      <w:pPr>
        <w:pStyle w:val="NurText"/>
      </w:pPr>
      <w:r>
        <w:t>Sehr geehrter Herr Huter,</w:t>
      </w:r>
    </w:p>
    <w:p w:rsidR="00C47160" w:rsidRDefault="00C47160" w:rsidP="00C47160">
      <w:pPr>
        <w:pStyle w:val="NurText"/>
      </w:pPr>
      <w:r>
        <w:t>nachstehend die Antworten zu den von Ihnen gestellten Fragen:</w:t>
      </w:r>
    </w:p>
    <w:p w:rsidR="00C47160" w:rsidRDefault="00C47160" w:rsidP="00C47160">
      <w:pPr>
        <w:pStyle w:val="NurText"/>
      </w:pPr>
      <w:r>
        <w:t xml:space="preserve"> </w:t>
      </w:r>
    </w:p>
    <w:p w:rsidR="00C47160" w:rsidRDefault="00C47160" w:rsidP="00C47160">
      <w:pPr>
        <w:pStyle w:val="NurText"/>
        <w:numPr>
          <w:ilvl w:val="0"/>
          <w:numId w:val="1"/>
        </w:numPr>
      </w:pPr>
      <w:r>
        <w:t>Wie viele Personen wurden in Ihrer Gemeinde im Vorfeld der Niederösterreichischen Landtagswahl 2018 aus dem Wählerverzeichnis gestrichen?</w:t>
      </w:r>
    </w:p>
    <w:p w:rsidR="00C47160" w:rsidRPr="00C47160" w:rsidRDefault="00C47160" w:rsidP="00C47160">
      <w:pPr>
        <w:pStyle w:val="NurText"/>
        <w:ind w:firstLine="360"/>
        <w:rPr>
          <w:i/>
          <w:color w:val="4472C4" w:themeColor="accent1"/>
        </w:rPr>
      </w:pPr>
      <w:r w:rsidRPr="00C47160">
        <w:rPr>
          <w:i/>
          <w:color w:val="4472C4" w:themeColor="accent1"/>
        </w:rPr>
        <w:t xml:space="preserve">       12 Streichungen auf Wunsch der Personen</w:t>
      </w:r>
    </w:p>
    <w:p w:rsidR="00C47160" w:rsidRPr="00C47160" w:rsidRDefault="00C47160" w:rsidP="00C47160">
      <w:pPr>
        <w:pStyle w:val="NurText"/>
        <w:rPr>
          <w:i/>
          <w:color w:val="4472C4" w:themeColor="accent1"/>
        </w:rPr>
      </w:pPr>
      <w:r w:rsidRPr="00C47160">
        <w:rPr>
          <w:i/>
          <w:color w:val="4472C4" w:themeColor="accent1"/>
        </w:rPr>
        <w:t xml:space="preserve">              12 Abmeldungen des NWS auf Wunsch der Personen</w:t>
      </w:r>
    </w:p>
    <w:p w:rsidR="00C47160" w:rsidRPr="00C47160" w:rsidRDefault="00C47160" w:rsidP="00C47160">
      <w:pPr>
        <w:pStyle w:val="NurText"/>
        <w:rPr>
          <w:i/>
        </w:rPr>
      </w:pPr>
      <w:r w:rsidRPr="00C47160">
        <w:rPr>
          <w:i/>
        </w:rPr>
        <w:t xml:space="preserve"> </w:t>
      </w:r>
    </w:p>
    <w:p w:rsidR="00C47160" w:rsidRDefault="00C47160" w:rsidP="00C47160">
      <w:pPr>
        <w:pStyle w:val="NurText"/>
        <w:numPr>
          <w:ilvl w:val="0"/>
          <w:numId w:val="1"/>
        </w:numPr>
      </w:pPr>
      <w:r>
        <w:t>Wie viele Personen davon, die am Stichtag mit Nebenwohnsitz in der Gemeinde gemeldet waren, wurden wegen einem fehlenden ordentlichen Wohnsitz aus dem Wählerverzeichnis gestrichen?</w:t>
      </w:r>
      <w:r>
        <w:t xml:space="preserve"> </w:t>
      </w:r>
    </w:p>
    <w:p w:rsidR="00C47160" w:rsidRPr="00C47160" w:rsidRDefault="00C47160" w:rsidP="00C47160">
      <w:pPr>
        <w:pStyle w:val="NurText"/>
        <w:ind w:left="720"/>
        <w:rPr>
          <w:i/>
          <w:color w:val="4472C4" w:themeColor="accent1"/>
        </w:rPr>
      </w:pPr>
      <w:r w:rsidRPr="00C47160">
        <w:rPr>
          <w:i/>
          <w:color w:val="4472C4" w:themeColor="accent1"/>
        </w:rPr>
        <w:t>Keine Person wurde gestrichen</w:t>
      </w:r>
    </w:p>
    <w:p w:rsidR="00C47160" w:rsidRPr="00C47160" w:rsidRDefault="00C47160" w:rsidP="00C47160">
      <w:pPr>
        <w:pStyle w:val="NurText"/>
        <w:rPr>
          <w:i/>
        </w:rPr>
      </w:pPr>
      <w:r w:rsidRPr="00C47160">
        <w:rPr>
          <w:i/>
        </w:rPr>
        <w:t xml:space="preserve"> </w:t>
      </w:r>
    </w:p>
    <w:p w:rsidR="00C47160" w:rsidRDefault="00C47160" w:rsidP="00C47160">
      <w:pPr>
        <w:pStyle w:val="NurText"/>
        <w:numPr>
          <w:ilvl w:val="0"/>
          <w:numId w:val="1"/>
        </w:numPr>
      </w:pPr>
      <w:r>
        <w:t>Wie viele Personen mit Nebenwohnsitz in der Gemeinde waren bei der Landtagswahl 2018 wahlberechtigt?</w:t>
      </w:r>
    </w:p>
    <w:p w:rsidR="00C47160" w:rsidRPr="00C47160" w:rsidRDefault="00C47160" w:rsidP="00C47160">
      <w:pPr>
        <w:pStyle w:val="NurText"/>
        <w:ind w:left="720"/>
        <w:rPr>
          <w:i/>
          <w:color w:val="4472C4" w:themeColor="accent1"/>
        </w:rPr>
      </w:pPr>
      <w:r w:rsidRPr="00C47160">
        <w:rPr>
          <w:i/>
          <w:color w:val="4472C4" w:themeColor="accent1"/>
        </w:rPr>
        <w:t>101 Personen</w:t>
      </w:r>
    </w:p>
    <w:p w:rsidR="00C47160" w:rsidRDefault="00C47160" w:rsidP="00C47160">
      <w:pPr>
        <w:pStyle w:val="NurText"/>
      </w:pPr>
      <w:r>
        <w:t xml:space="preserve"> </w:t>
      </w:r>
    </w:p>
    <w:p w:rsidR="00C47160" w:rsidRDefault="00C47160" w:rsidP="00C47160">
      <w:pPr>
        <w:pStyle w:val="NurText"/>
        <w:numPr>
          <w:ilvl w:val="0"/>
          <w:numId w:val="1"/>
        </w:numPr>
      </w:pPr>
      <w:r>
        <w:t>Welche Ermittlungsverfahren und Kontaktversuche mit Betroffenen wurden durchgeführt und nach welchen Kriterien erfolgte die Beurteilung, ob ein „ordentlicher Wohnsitz“ bestand und die betroffene Person wahlberechtigt war?</w:t>
      </w:r>
    </w:p>
    <w:p w:rsidR="00C47160" w:rsidRPr="00C47160" w:rsidRDefault="00C47160" w:rsidP="00C47160">
      <w:pPr>
        <w:pStyle w:val="NurText"/>
        <w:ind w:left="720"/>
        <w:rPr>
          <w:i/>
          <w:color w:val="4472C4" w:themeColor="accent1"/>
        </w:rPr>
      </w:pPr>
      <w:r w:rsidRPr="00C47160">
        <w:rPr>
          <w:i/>
          <w:color w:val="4472C4" w:themeColor="accent1"/>
        </w:rPr>
        <w:t xml:space="preserve">2maliges Anschreiben der betroffenen Personen.  Nach Ablauf der Frist wurde bei allen Personen von Frau </w:t>
      </w:r>
      <w:proofErr w:type="spellStart"/>
      <w:r w:rsidRPr="00C47160">
        <w:rPr>
          <w:i/>
          <w:color w:val="4472C4" w:themeColor="accent1"/>
        </w:rPr>
        <w:t>Bgm</w:t>
      </w:r>
      <w:proofErr w:type="spellEnd"/>
      <w:r w:rsidRPr="00C47160">
        <w:rPr>
          <w:i/>
          <w:color w:val="4472C4" w:themeColor="accent1"/>
        </w:rPr>
        <w:t xml:space="preserve">. </w:t>
      </w:r>
      <w:proofErr w:type="spellStart"/>
      <w:r w:rsidRPr="00C47160">
        <w:rPr>
          <w:i/>
          <w:color w:val="4472C4" w:themeColor="accent1"/>
        </w:rPr>
        <w:t xml:space="preserve">Fuchsluger </w:t>
      </w:r>
      <w:proofErr w:type="spellEnd"/>
      <w:r w:rsidRPr="00C47160">
        <w:rPr>
          <w:i/>
          <w:color w:val="4472C4" w:themeColor="accent1"/>
        </w:rPr>
        <w:t>überprüft, ob die Voraussetzung für den Verbleib oder einer Streichung aus der Wählerevidenz gegeben ist.</w:t>
      </w:r>
      <w:r>
        <w:rPr>
          <w:i/>
          <w:color w:val="4472C4" w:themeColor="accent1"/>
        </w:rPr>
        <w:t xml:space="preserve"> Alle diese Personen sind Frau </w:t>
      </w:r>
      <w:proofErr w:type="spellStart"/>
      <w:r>
        <w:rPr>
          <w:i/>
          <w:color w:val="4472C4" w:themeColor="accent1"/>
        </w:rPr>
        <w:t>Bgm</w:t>
      </w:r>
      <w:proofErr w:type="spellEnd"/>
      <w:r>
        <w:rPr>
          <w:i/>
          <w:color w:val="4472C4" w:themeColor="accent1"/>
        </w:rPr>
        <w:t>. Fuchsluger persönlich bekannt. Sie kennt auch die derzeitige Familiensituation dieser Personen.</w:t>
      </w:r>
    </w:p>
    <w:p w:rsidR="00C47160" w:rsidRPr="00C47160" w:rsidRDefault="00C47160" w:rsidP="00C47160">
      <w:pPr>
        <w:pStyle w:val="NurText"/>
        <w:rPr>
          <w:color w:val="4472C4" w:themeColor="accent1"/>
        </w:rPr>
      </w:pPr>
      <w:r w:rsidRPr="00C47160">
        <w:rPr>
          <w:color w:val="4472C4" w:themeColor="accent1"/>
        </w:rPr>
        <w:t xml:space="preserve"> </w:t>
      </w:r>
    </w:p>
    <w:p w:rsidR="00C47160" w:rsidRDefault="00C47160" w:rsidP="00C47160">
      <w:pPr>
        <w:pStyle w:val="NurText"/>
        <w:numPr>
          <w:ilvl w:val="0"/>
          <w:numId w:val="1"/>
        </w:numPr>
      </w:pPr>
      <w:r>
        <w:t>Wie viele Betroffene wurden über die Streichung aus dem Wählerregister informiert?</w:t>
      </w:r>
      <w:r>
        <w:t xml:space="preserve"> </w:t>
      </w:r>
    </w:p>
    <w:p w:rsidR="00C47160" w:rsidRPr="00C47160" w:rsidRDefault="00C47160" w:rsidP="00C47160">
      <w:pPr>
        <w:pStyle w:val="NurText"/>
        <w:ind w:left="720"/>
        <w:rPr>
          <w:i/>
          <w:color w:val="4472C4" w:themeColor="accent1"/>
        </w:rPr>
      </w:pPr>
      <w:r w:rsidRPr="00C47160">
        <w:rPr>
          <w:i/>
          <w:color w:val="4472C4" w:themeColor="accent1"/>
        </w:rPr>
        <w:t>Da niemand gestrichen wurde, wurde auch niemand informiert.</w:t>
      </w:r>
    </w:p>
    <w:p w:rsidR="00C47160" w:rsidRDefault="00C47160" w:rsidP="00C47160">
      <w:pPr>
        <w:pStyle w:val="NurText"/>
      </w:pPr>
      <w:r>
        <w:t xml:space="preserve"> </w:t>
      </w:r>
    </w:p>
    <w:p w:rsidR="00C47160" w:rsidRDefault="00C47160" w:rsidP="00C47160">
      <w:pPr>
        <w:pStyle w:val="NurText"/>
        <w:numPr>
          <w:ilvl w:val="0"/>
          <w:numId w:val="1"/>
        </w:numPr>
      </w:pPr>
      <w:r>
        <w:t>Wie viele Berichtigungsanträge gem. §28 der NÖ Landtagswahlordnung trafen bei der Gemeinde ein? Wie vielen dieser Anträge wurde stattgegeben?</w:t>
      </w:r>
    </w:p>
    <w:p w:rsidR="00C47160" w:rsidRPr="00C47160" w:rsidRDefault="00C47160" w:rsidP="00C47160">
      <w:pPr>
        <w:pStyle w:val="NurText"/>
        <w:ind w:left="720"/>
        <w:rPr>
          <w:i/>
          <w:color w:val="4472C4" w:themeColor="accent1"/>
        </w:rPr>
      </w:pPr>
      <w:r w:rsidRPr="00C47160">
        <w:rPr>
          <w:i/>
          <w:color w:val="4472C4" w:themeColor="accent1"/>
        </w:rPr>
        <w:t>12 Berichtigungsantr</w:t>
      </w:r>
      <w:r w:rsidR="0032031D">
        <w:rPr>
          <w:i/>
          <w:color w:val="4472C4" w:themeColor="accent1"/>
        </w:rPr>
        <w:t>ä</w:t>
      </w:r>
      <w:r w:rsidRPr="00C47160">
        <w:rPr>
          <w:i/>
          <w:color w:val="4472C4" w:themeColor="accent1"/>
        </w:rPr>
        <w:t>g</w:t>
      </w:r>
      <w:r>
        <w:rPr>
          <w:i/>
          <w:color w:val="4472C4" w:themeColor="accent1"/>
        </w:rPr>
        <w:t>e</w:t>
      </w:r>
      <w:r w:rsidR="0032031D">
        <w:rPr>
          <w:i/>
          <w:color w:val="4472C4" w:themeColor="accent1"/>
        </w:rPr>
        <w:t xml:space="preserve"> mit dem Antrag um Streichung </w:t>
      </w:r>
      <w:r w:rsidRPr="00C47160">
        <w:rPr>
          <w:i/>
          <w:color w:val="4472C4" w:themeColor="accent1"/>
        </w:rPr>
        <w:t>langten bei der Gemeinde ein  - diese 12 Berichtig</w:t>
      </w:r>
      <w:r w:rsidR="0032031D">
        <w:rPr>
          <w:i/>
          <w:color w:val="4472C4" w:themeColor="accent1"/>
        </w:rPr>
        <w:t>ung</w:t>
      </w:r>
      <w:r w:rsidRPr="00C47160">
        <w:rPr>
          <w:i/>
          <w:color w:val="4472C4" w:themeColor="accent1"/>
        </w:rPr>
        <w:t>santräge</w:t>
      </w:r>
      <w:r w:rsidR="0032031D">
        <w:rPr>
          <w:i/>
          <w:color w:val="4472C4" w:themeColor="accent1"/>
        </w:rPr>
        <w:t xml:space="preserve"> wurden </w:t>
      </w:r>
      <w:r w:rsidR="00036FEB">
        <w:rPr>
          <w:i/>
          <w:color w:val="4472C4" w:themeColor="accent1"/>
        </w:rPr>
        <w:t>von Frau Bürgermeister</w:t>
      </w:r>
      <w:bookmarkStart w:id="0" w:name="_GoBack"/>
      <w:bookmarkEnd w:id="0"/>
      <w:r w:rsidR="00036FEB">
        <w:rPr>
          <w:i/>
          <w:color w:val="4472C4" w:themeColor="accent1"/>
        </w:rPr>
        <w:t xml:space="preserve"> überprüft</w:t>
      </w:r>
      <w:r w:rsidR="0032031D">
        <w:rPr>
          <w:i/>
          <w:color w:val="4472C4" w:themeColor="accent1"/>
        </w:rPr>
        <w:t xml:space="preserve"> und es</w:t>
      </w:r>
      <w:r w:rsidRPr="00C47160">
        <w:rPr>
          <w:i/>
          <w:color w:val="4472C4" w:themeColor="accent1"/>
        </w:rPr>
        <w:t xml:space="preserve"> wurde </w:t>
      </w:r>
      <w:r w:rsidR="0032031D">
        <w:rPr>
          <w:i/>
          <w:color w:val="4472C4" w:themeColor="accent1"/>
        </w:rPr>
        <w:t>diesen</w:t>
      </w:r>
      <w:r w:rsidR="00036FEB">
        <w:rPr>
          <w:i/>
          <w:color w:val="4472C4" w:themeColor="accent1"/>
        </w:rPr>
        <w:t xml:space="preserve"> Anträgen</w:t>
      </w:r>
      <w:r w:rsidR="0032031D">
        <w:rPr>
          <w:i/>
          <w:color w:val="4472C4" w:themeColor="accent1"/>
        </w:rPr>
        <w:t xml:space="preserve"> </w:t>
      </w:r>
      <w:r w:rsidRPr="00C47160">
        <w:rPr>
          <w:i/>
          <w:color w:val="4472C4" w:themeColor="accent1"/>
        </w:rPr>
        <w:t>stattgegeben.</w:t>
      </w:r>
    </w:p>
    <w:p w:rsidR="00582674" w:rsidRPr="00C47160" w:rsidRDefault="00582674">
      <w:pPr>
        <w:rPr>
          <w:i/>
          <w:color w:val="4472C4" w:themeColor="accent1"/>
        </w:rPr>
      </w:pPr>
    </w:p>
    <w:sectPr w:rsidR="00582674" w:rsidRPr="00C47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B2CD0"/>
    <w:multiLevelType w:val="hybridMultilevel"/>
    <w:tmpl w:val="E1E25E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60"/>
    <w:rsid w:val="00003908"/>
    <w:rsid w:val="00036FEB"/>
    <w:rsid w:val="0032031D"/>
    <w:rsid w:val="0033409E"/>
    <w:rsid w:val="00582674"/>
    <w:rsid w:val="009938F8"/>
    <w:rsid w:val="00C47160"/>
    <w:rsid w:val="00D0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FDCE"/>
  <w15:chartTrackingRefBased/>
  <w15:docId w15:val="{F10EE18A-38AD-4AA5-911D-FCB61071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4716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471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Faschingleitner</dc:creator>
  <cp:keywords/>
  <dc:description/>
  <cp:lastModifiedBy>Andrea Faschingleitner</cp:lastModifiedBy>
  <cp:revision>2</cp:revision>
  <dcterms:created xsi:type="dcterms:W3CDTF">2018-03-20T08:41:00Z</dcterms:created>
  <dcterms:modified xsi:type="dcterms:W3CDTF">2018-03-20T09:17:00Z</dcterms:modified>
</cp:coreProperties>
</file>